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4473" w14:textId="29440EE5" w:rsidR="0003020A" w:rsidRDefault="005B72E0">
      <w:r>
        <w:rPr>
          <w:noProof/>
        </w:rPr>
        <w:drawing>
          <wp:inline distT="0" distB="0" distL="0" distR="0" wp14:anchorId="023FD5A3" wp14:editId="407A2757">
            <wp:extent cx="6059805" cy="45237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20A" w:rsidSect="005B72E0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2E0"/>
    <w:rsid w:val="0003020A"/>
    <w:rsid w:val="005B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4B48ED"/>
  <w15:chartTrackingRefBased/>
  <w15:docId w15:val="{5C19D07F-3C41-497D-A049-6630CA44D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安河内 信之</dc:creator>
  <cp:keywords/>
  <dc:description/>
  <cp:lastModifiedBy>安河内 信之</cp:lastModifiedBy>
  <cp:revision>1</cp:revision>
  <dcterms:created xsi:type="dcterms:W3CDTF">2021-08-11T06:56:00Z</dcterms:created>
  <dcterms:modified xsi:type="dcterms:W3CDTF">2021-08-11T06:58:00Z</dcterms:modified>
</cp:coreProperties>
</file>